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C79EB" w14:textId="30D5743C" w:rsidR="00EE3501" w:rsidRDefault="00547486">
      <w:r>
        <w:t>Northampton County Comprehensive Plan</w:t>
      </w:r>
    </w:p>
    <w:p w14:paraId="0E50D817" w14:textId="77777777" w:rsidR="00547486" w:rsidRDefault="00547486"/>
    <w:p w14:paraId="6A0C8AF6" w14:textId="5F2FD10E" w:rsidR="00547486" w:rsidRDefault="00547486">
      <w:r w:rsidRPr="00547486">
        <w:t>https://www.co.northampton.va.us/government/departments_elected_offices/planning_permiting_enforcement/planning/comp_plan</w:t>
      </w:r>
    </w:p>
    <w:sectPr w:rsidR="00547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486"/>
    <w:rsid w:val="00547486"/>
    <w:rsid w:val="00EE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0D526"/>
  <w15:chartTrackingRefBased/>
  <w15:docId w15:val="{4DFE97AD-BB21-48F5-8346-5E0BB8FE1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Bates</dc:creator>
  <cp:keywords/>
  <dc:description/>
  <cp:lastModifiedBy>Susan Bates</cp:lastModifiedBy>
  <cp:revision>1</cp:revision>
  <dcterms:created xsi:type="dcterms:W3CDTF">2025-01-24T17:12:00Z</dcterms:created>
  <dcterms:modified xsi:type="dcterms:W3CDTF">2025-01-24T17:12:00Z</dcterms:modified>
</cp:coreProperties>
</file>